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7D9D1" w14:textId="77777777" w:rsidR="002612EB" w:rsidRPr="00170320" w:rsidRDefault="002612EB" w:rsidP="00101EF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5AFBE5CA" w14:textId="77777777" w:rsidR="002612EB" w:rsidRPr="00C5332D" w:rsidRDefault="002612EB" w:rsidP="002612EB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1" w:name="_Hlk484314836"/>
      <w:bookmarkEnd w:id="0"/>
      <w:r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587F8A" w14:paraId="2BED966F" w14:textId="77777777" w:rsidTr="002E5F84">
        <w:trPr>
          <w:trHeight w:val="453"/>
        </w:trPr>
        <w:tc>
          <w:tcPr>
            <w:tcW w:w="2506" w:type="pct"/>
          </w:tcPr>
          <w:bookmarkEnd w:id="1"/>
          <w:p w14:paraId="0CAB5F70" w14:textId="77777777" w:rsidR="00BE3CFF" w:rsidRPr="00C5332D" w:rsidRDefault="002612E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578F221" w14:textId="68B9F9F0" w:rsidR="00BE3CFF" w:rsidRPr="00587F8A" w:rsidRDefault="00EC01A6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587F8A" w14:paraId="4FB423C8" w14:textId="77777777" w:rsidTr="002E5F84">
        <w:trPr>
          <w:trHeight w:val="437"/>
        </w:trPr>
        <w:tc>
          <w:tcPr>
            <w:tcW w:w="2506" w:type="pct"/>
          </w:tcPr>
          <w:p w14:paraId="54B0EDE0" w14:textId="1D300550" w:rsidR="00BE3CFF" w:rsidRPr="002612EB" w:rsidRDefault="002612EB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22A28424" w14:textId="1B1F9310" w:rsidR="00BE3CFF" w:rsidRPr="00587F8A" w:rsidRDefault="00A832C3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ტექნიკური ოპერაციებისთვის განკუთვნილი აღჭურვილობ</w:t>
            </w:r>
            <w:r w:rsidR="009F1AFD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</w:tr>
      <w:tr w:rsidR="002612EB" w:rsidRPr="00587F8A" w14:paraId="0DF3893C" w14:textId="77777777" w:rsidTr="002E5F84">
        <w:trPr>
          <w:trHeight w:val="437"/>
        </w:trPr>
        <w:tc>
          <w:tcPr>
            <w:tcW w:w="2506" w:type="pct"/>
          </w:tcPr>
          <w:p w14:paraId="4CCD8D2B" w14:textId="77777777" w:rsidR="002612EB" w:rsidRPr="00C5332D" w:rsidRDefault="002612EB" w:rsidP="002612EB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04AD787A" w14:textId="6D8D380E" w:rsidR="002612EB" w:rsidRPr="00587F8A" w:rsidRDefault="000474F4" w:rsidP="002612E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851B64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E41095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2" w:name="_GoBack"/>
            <w:bookmarkEnd w:id="2"/>
          </w:p>
        </w:tc>
      </w:tr>
      <w:tr w:rsidR="002612EB" w:rsidRPr="00587F8A" w14:paraId="778251FE" w14:textId="77777777" w:rsidTr="002E5F84">
        <w:trPr>
          <w:trHeight w:val="437"/>
        </w:trPr>
        <w:tc>
          <w:tcPr>
            <w:tcW w:w="2506" w:type="pct"/>
          </w:tcPr>
          <w:p w14:paraId="52E47D04" w14:textId="72D9F51F" w:rsidR="002612EB" w:rsidRPr="00C5332D" w:rsidRDefault="002612EB" w:rsidP="002612EB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A832C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229CE177" w14:textId="0F55ADB9" w:rsidR="002612EB" w:rsidRPr="00587F8A" w:rsidRDefault="00A832C3" w:rsidP="002612E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2612EB" w:rsidRPr="00587F8A" w14:paraId="7F462120" w14:textId="77777777" w:rsidTr="002E5F84">
        <w:trPr>
          <w:trHeight w:val="437"/>
        </w:trPr>
        <w:tc>
          <w:tcPr>
            <w:tcW w:w="2506" w:type="pct"/>
          </w:tcPr>
          <w:p w14:paraId="5D906D37" w14:textId="203C0CC2" w:rsidR="002612EB" w:rsidRPr="00170320" w:rsidRDefault="00A832C3" w:rsidP="002612EB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14:paraId="08BABF36" w14:textId="1E6F284B" w:rsidR="002612EB" w:rsidRPr="00A832C3" w:rsidRDefault="002612EB" w:rsidP="002612E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87F8A" w14:paraId="4F16BA6A" w14:textId="77777777" w:rsidTr="002E5F84">
        <w:trPr>
          <w:trHeight w:val="1285"/>
        </w:trPr>
        <w:tc>
          <w:tcPr>
            <w:tcW w:w="2506" w:type="pct"/>
          </w:tcPr>
          <w:p w14:paraId="4071D6C4" w14:textId="7A3373F9" w:rsidR="00A832C3" w:rsidRPr="0036415E" w:rsidRDefault="002612EB" w:rsidP="00A832C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14:paraId="47C07759" w14:textId="370B8C40" w:rsidR="00C33010" w:rsidRPr="0036415E" w:rsidRDefault="00C33010" w:rsidP="004F32E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22B776A6" w14:textId="46A09549" w:rsidR="00BF0FC1" w:rsidRPr="00BF0FC1" w:rsidRDefault="002612EB" w:rsidP="006D442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A832C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FE379E" w:rsidRPr="00FE37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სისტემების წმენდისთვის განკუთვნილი აღჭურვილობის აღწერა</w:t>
            </w:r>
            <w:r w:rsidR="00FE37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FE379E" w:rsidRPr="00FE37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წყალარინების სისტემების შესამოწმებელი აღჭურვილობის აღწერა მონიტორინგისთვის განკუთვნილი აღჭურვილობის აღწერა</w:t>
            </w:r>
            <w:r w:rsidR="00FE37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14:paraId="734F9512" w14:textId="77777777" w:rsidR="004F32E0" w:rsidRPr="00BF0FC1" w:rsidRDefault="004F32E0" w:rsidP="006D442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35FA5D7C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0E123E1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82A53AB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AD8944C" w14:textId="77777777" w:rsidR="00C33010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121B982" w14:textId="77777777" w:rsidR="00A832C3" w:rsidRDefault="00A832C3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lang w:val="en-US"/>
        </w:rPr>
        <w:br w:type="page"/>
      </w:r>
    </w:p>
    <w:p w14:paraId="71BE04E4" w14:textId="00FFD850" w:rsidR="0074643C" w:rsidRPr="0015091A" w:rsidRDefault="002612EB" w:rsidP="007D73F9">
      <w:pPr>
        <w:pStyle w:val="PlainText"/>
        <w:jc w:val="both"/>
        <w:rPr>
          <w:rFonts w:ascii="Sylfaen" w:hAnsi="Sylfaen" w:cs="Arial"/>
          <w:b/>
          <w:lang w:val="en-US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E78B5">
        <w:rPr>
          <w:rFonts w:ascii="Sylfaen" w:hAnsi="Sylfaen" w:cs="Arial"/>
          <w:b/>
          <w:lang w:val="ka-GE"/>
        </w:rPr>
        <w:t>სტანდარტული ჩანაწერები</w:t>
      </w:r>
      <w:r>
        <w:rPr>
          <w:rFonts w:ascii="Sylfaen" w:hAnsi="Sylfaen" w:cs="Arial"/>
          <w:b/>
          <w:lang w:val="en-US"/>
        </w:rPr>
        <w:tab/>
      </w:r>
      <w:r w:rsidR="00C06EA2">
        <w:rPr>
          <w:rFonts w:ascii="Sylfaen" w:hAnsi="Sylfaen" w:cs="Arial"/>
          <w:b/>
          <w:lang w:val="en-US"/>
        </w:rPr>
        <w:tab/>
      </w:r>
    </w:p>
    <w:p w14:paraId="21CEA481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864"/>
        <w:gridCol w:w="3935"/>
        <w:gridCol w:w="5246"/>
        <w:gridCol w:w="2623"/>
      </w:tblGrid>
      <w:tr w:rsidR="00382EA3" w:rsidRPr="00587F8A" w14:paraId="166F0074" w14:textId="77777777" w:rsidTr="00E15AD8">
        <w:trPr>
          <w:trHeight w:val="1115"/>
          <w:tblHeader/>
          <w:jc w:val="center"/>
        </w:trPr>
        <w:tc>
          <w:tcPr>
            <w:tcW w:w="976" w:type="pct"/>
            <w:shd w:val="clear" w:color="auto" w:fill="DBE5F1" w:themeFill="accent1" w:themeFillTint="33"/>
            <w:vAlign w:val="center"/>
          </w:tcPr>
          <w:p w14:paraId="0F899E24" w14:textId="77777777" w:rsidR="00382EA3" w:rsidRDefault="00382EA3" w:rsidP="00382E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D84842D" w14:textId="77777777" w:rsidR="00382EA3" w:rsidRPr="00C06EA2" w:rsidRDefault="00382EA3" w:rsidP="00382E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14:paraId="4FCF758F" w14:textId="77777777" w:rsidR="00382EA3" w:rsidRPr="00587F8A" w:rsidRDefault="00382EA3" w:rsidP="00382EA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41" w:type="pct"/>
            <w:shd w:val="clear" w:color="auto" w:fill="DBE5F1" w:themeFill="accent1" w:themeFillTint="33"/>
            <w:vAlign w:val="center"/>
          </w:tcPr>
          <w:p w14:paraId="64DDC62A" w14:textId="530F7EF4" w:rsidR="00382EA3" w:rsidRPr="00C06EA2" w:rsidRDefault="009F1AFD" w:rsidP="00382E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788" w:type="pct"/>
            <w:shd w:val="clear" w:color="auto" w:fill="DBE5F1" w:themeFill="accent1" w:themeFillTint="33"/>
            <w:vAlign w:val="center"/>
          </w:tcPr>
          <w:p w14:paraId="2B082395" w14:textId="1A220F3A" w:rsidR="00382EA3" w:rsidRPr="00C06EA2" w:rsidRDefault="00382EA3" w:rsidP="00382E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9F1A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14:paraId="7249DB4D" w14:textId="77777777" w:rsidR="00382EA3" w:rsidRPr="00C06EA2" w:rsidRDefault="00382EA3" w:rsidP="00E15A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E78B5" w:rsidRPr="00587F8A" w14:paraId="6345F86A" w14:textId="77777777" w:rsidTr="004364C4">
        <w:trPr>
          <w:trHeight w:val="935"/>
          <w:jc w:val="center"/>
        </w:trPr>
        <w:tc>
          <w:tcPr>
            <w:tcW w:w="976" w:type="pct"/>
            <w:shd w:val="clear" w:color="auto" w:fill="auto"/>
          </w:tcPr>
          <w:p w14:paraId="3B710FC6" w14:textId="34C71A50" w:rsidR="006E78B5" w:rsidRPr="004F32E0" w:rsidRDefault="006E78B5" w:rsidP="006E78B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F32E0">
              <w:rPr>
                <w:rFonts w:ascii="Sylfaen" w:hAnsi="Sylfaen"/>
                <w:sz w:val="20"/>
                <w:szCs w:val="20"/>
              </w:rPr>
              <w:t xml:space="preserve">1.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 სისტემების წმენდისთვის განკუთვნილი აღჭურვილობის აღწერა</w:t>
            </w:r>
          </w:p>
        </w:tc>
        <w:tc>
          <w:tcPr>
            <w:tcW w:w="1341" w:type="pct"/>
            <w:shd w:val="clear" w:color="auto" w:fill="auto"/>
          </w:tcPr>
          <w:p w14:paraId="7B76EA28" w14:textId="1F04BE8B" w:rsidR="006E78B5" w:rsidRPr="009F1AFD" w:rsidRDefault="006E78B5" w:rsidP="006E78B5">
            <w:pPr>
              <w:pStyle w:val="ListParagraph"/>
              <w:numPr>
                <w:ilvl w:val="0"/>
                <w:numId w:val="17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 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ქსელის </w:t>
            </w:r>
            <w:r w:rsidRPr="009F1A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წმენდისთვის განკუთვნილ სხვადასხვა ტიპის აღჭურვილობას;</w:t>
            </w:r>
          </w:p>
          <w:p w14:paraId="1C01E876" w14:textId="0DD6BDFB" w:rsidR="006E78B5" w:rsidRPr="00A1797B" w:rsidRDefault="006E78B5" w:rsidP="006E78B5">
            <w:pPr>
              <w:pStyle w:val="ListParagraph"/>
              <w:numPr>
                <w:ilvl w:val="0"/>
                <w:numId w:val="17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წმენდ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ისთვის განკუთვნილი სხვადასხვა ტიპის აღჭურვილობას შორის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განსხვავებას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03FA7F3" w14:textId="7EC80A62" w:rsidR="006E78B5" w:rsidRPr="00A1797B" w:rsidRDefault="006E78B5" w:rsidP="006E78B5">
            <w:pPr>
              <w:pStyle w:val="ListParagraph"/>
              <w:numPr>
                <w:ilvl w:val="0"/>
                <w:numId w:val="17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აღწერს </w:t>
            </w:r>
            <w:r w:rsidRPr="009F1A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ორგანიზაციულ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პროცედურებს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სისტემების წმენდისთვის განკუთვნილი აღჭურვილობის შენახვის შესახებ.</w:t>
            </w:r>
          </w:p>
        </w:tc>
        <w:tc>
          <w:tcPr>
            <w:tcW w:w="1788" w:type="pct"/>
          </w:tcPr>
          <w:p w14:paraId="751AC7C7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A85B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საწმენდი აღჭურვილობის ტიპები:</w:t>
            </w:r>
            <w:r w:rsidRPr="00A85B8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ჭავლური წმენდა</w:t>
            </w:r>
          </w:p>
          <w:p w14:paraId="1F6F0778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A85B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ორგანიზაციის პროცედურები</w:t>
            </w:r>
            <w:r w:rsidRPr="00A85B83">
              <w:rPr>
                <w:rFonts w:ascii="Sylfaen" w:hAnsi="Sylfaen" w:cs="Sylfaen"/>
                <w:b/>
                <w:sz w:val="20"/>
                <w:szCs w:val="20"/>
              </w:rPr>
              <w:t>:</w:t>
            </w:r>
          </w:p>
          <w:p w14:paraId="017E48E9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t xml:space="preserve">•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en-US"/>
              </w:rPr>
              <w:t> 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ორგანიაციული პროცედურები, რომლებიც შემუშავდა იმისთვის, რომ მოხდეს შეუფერებელი ინფორმაციისა და რესურსების შესახებ მოხსენება, ისევე როგორც ის, თუ როგორ გამოიყენება ისინი</w:t>
            </w:r>
          </w:p>
          <w:p w14:paraId="64BFBC9A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• 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დამკვეთსა და შემსრულებელთან მიმართებაში.</w:t>
            </w:r>
          </w:p>
          <w:p w14:paraId="2AB3555C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• 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3CDE8190" w14:textId="77777777" w:rsidR="006E78B5" w:rsidRPr="00836EBD" w:rsidRDefault="006E78B5" w:rsidP="006E78B5">
            <w:pPr>
              <w:jc w:val="both"/>
              <w:rPr>
                <w:highlight w:val="yellow"/>
                <w:lang w:val="ka-GE"/>
              </w:rPr>
            </w:pPr>
            <w:r w:rsidRPr="00A85B83">
              <w:rPr>
                <w:lang w:val="ka-GE"/>
              </w:rPr>
              <w:t xml:space="preserve">•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</w:tc>
        <w:tc>
          <w:tcPr>
            <w:tcW w:w="894" w:type="pct"/>
          </w:tcPr>
          <w:p w14:paraId="3F1D54AB" w14:textId="5D80B88D" w:rsidR="006E78B5" w:rsidRPr="00E15AD8" w:rsidRDefault="006E78B5" w:rsidP="004364C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E4D7E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E78B5" w:rsidRPr="00587F8A" w14:paraId="72AEC47E" w14:textId="77777777" w:rsidTr="004364C4">
        <w:trPr>
          <w:trHeight w:val="1043"/>
          <w:jc w:val="center"/>
        </w:trPr>
        <w:tc>
          <w:tcPr>
            <w:tcW w:w="976" w:type="pct"/>
            <w:shd w:val="clear" w:color="auto" w:fill="auto"/>
          </w:tcPr>
          <w:p w14:paraId="0E57E19D" w14:textId="77777777" w:rsidR="006E78B5" w:rsidRPr="004F32E0" w:rsidRDefault="006E78B5" w:rsidP="006E78B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F32E0">
              <w:rPr>
                <w:rFonts w:ascii="Sylfaen" w:hAnsi="Sylfaen"/>
                <w:sz w:val="20"/>
                <w:szCs w:val="20"/>
              </w:rPr>
              <w:t xml:space="preserve">2.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 სისტემების შესამოწმებელი აღჭურვილობის აღწერა</w:t>
            </w:r>
          </w:p>
        </w:tc>
        <w:tc>
          <w:tcPr>
            <w:tcW w:w="1341" w:type="pct"/>
            <w:shd w:val="clear" w:color="auto" w:fill="auto"/>
          </w:tcPr>
          <w:p w14:paraId="5C76F51D" w14:textId="5D06226F" w:rsidR="006E78B5" w:rsidRPr="00A1797B" w:rsidRDefault="006E78B5" w:rsidP="006E78B5">
            <w:pPr>
              <w:pStyle w:val="ListParagraph"/>
              <w:numPr>
                <w:ilvl w:val="0"/>
                <w:numId w:val="18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 წყალარინების</w:t>
            </w:r>
            <w:r w:rsidRPr="00A179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>ინსპექციისთვის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განკუთვნილი აღჭურვილობის ტიპებს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რათა აწარმოოს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სისტემის 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>მდგომარეობის აღწერ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AA63266" w14:textId="573105AE" w:rsidR="006E78B5" w:rsidRPr="00A1797B" w:rsidRDefault="006E78B5" w:rsidP="006E78B5">
            <w:pPr>
              <w:pStyle w:val="ListParagraph"/>
              <w:numPr>
                <w:ilvl w:val="0"/>
                <w:numId w:val="18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 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სისტემის ინსპექციისთვის განკუთვნილი აღჭურვილობის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გამოყენების პროცედურებს;</w:t>
            </w:r>
          </w:p>
          <w:p w14:paraId="34E85D3B" w14:textId="59C67811" w:rsidR="006E78B5" w:rsidRPr="00A1797B" w:rsidRDefault="006E78B5" w:rsidP="006E78B5">
            <w:pPr>
              <w:pStyle w:val="ListParagraph"/>
              <w:numPr>
                <w:ilvl w:val="0"/>
                <w:numId w:val="18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სისტემების ინსპექციისთვის განკუთვნილი აღჭურვილობის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შენახვის 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>საორ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განიზაციო პროცედურებს.</w:t>
            </w:r>
          </w:p>
        </w:tc>
        <w:tc>
          <w:tcPr>
            <w:tcW w:w="1788" w:type="pct"/>
          </w:tcPr>
          <w:p w14:paraId="514D62AB" w14:textId="77777777" w:rsidR="006E78B5" w:rsidRPr="00A85B83" w:rsidRDefault="006E78B5" w:rsidP="006E78B5">
            <w:pPr>
              <w:jc w:val="both"/>
            </w:pPr>
            <w:r w:rsidRPr="00A85B83">
              <w:rPr>
                <w:rFonts w:ascii="Sylfaen" w:hAnsi="Sylfaen"/>
                <w:b/>
                <w:sz w:val="20"/>
                <w:szCs w:val="20"/>
                <w:lang w:val="ka-GE"/>
              </w:rPr>
              <w:t>წყალარინების ინსპექციის აღჭურვილობის ტიპები:</w:t>
            </w:r>
          </w:p>
          <w:p w14:paraId="20CF29D7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ტელეინსპექციის რობოტიზებული კამერა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ტელეინსპექციის მექანიკური კამერა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ჭების შესამოწმებელი კამერა, ბგერთი სიხშირის გადამემი, პირადი უსაფრთხოების აღჭირვილობა</w:t>
            </w:r>
          </w:p>
          <w:p w14:paraId="4684F047" w14:textId="77777777" w:rsidR="006E78B5" w:rsidRPr="00A85B83" w:rsidRDefault="006E78B5" w:rsidP="006E78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85B83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ორგანიზაციული პროცედურები</w:t>
            </w:r>
            <w:r w:rsidRPr="00A85B8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75029F18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en-US"/>
              </w:rPr>
              <w:t> 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ორგანიაციული პროცედურები, რომლებიც შემუშავდა იმისთვის, რომ მოხდეს </w:t>
            </w:r>
            <w:r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შეუსაბამო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 ინფორმაციისა და რესურსების შესახებ მოხსენება, ისევე როგორც ის, თუ როგორ გამოიყენება ისინი</w:t>
            </w:r>
            <w:r w:rsidRPr="00A85B83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009E4A9E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კომპანიისა და ოპერატივთან მიმართებაში</w:t>
            </w:r>
          </w:p>
          <w:p w14:paraId="53A13C48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•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6B92686D" w14:textId="77777777" w:rsidR="006E78B5" w:rsidRPr="00A37C0E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 xml:space="preserve">• 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</w:tc>
        <w:tc>
          <w:tcPr>
            <w:tcW w:w="894" w:type="pct"/>
          </w:tcPr>
          <w:p w14:paraId="6ABD13D5" w14:textId="3E9CDB70" w:rsidR="006E78B5" w:rsidRPr="00E15AD8" w:rsidRDefault="006E78B5" w:rsidP="004364C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E4D7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382EA3" w:rsidRPr="00587F8A" w14:paraId="3F2EA5D7" w14:textId="77777777" w:rsidTr="004364C4">
        <w:trPr>
          <w:trHeight w:val="1043"/>
          <w:jc w:val="center"/>
        </w:trPr>
        <w:tc>
          <w:tcPr>
            <w:tcW w:w="976" w:type="pct"/>
            <w:shd w:val="clear" w:color="auto" w:fill="auto"/>
          </w:tcPr>
          <w:p w14:paraId="35B5081D" w14:textId="745912F0" w:rsidR="00382EA3" w:rsidRPr="004F32E0" w:rsidRDefault="00382EA3" w:rsidP="00382EA3">
            <w:pPr>
              <w:rPr>
                <w:rFonts w:ascii="Sylfaen" w:hAnsi="Sylfaen"/>
                <w:sz w:val="20"/>
                <w:szCs w:val="20"/>
              </w:rPr>
            </w:pPr>
            <w:r w:rsidRPr="004F32E0">
              <w:rPr>
                <w:rFonts w:ascii="Sylfaen" w:hAnsi="Sylfaen"/>
                <w:sz w:val="20"/>
                <w:szCs w:val="20"/>
              </w:rPr>
              <w:t xml:space="preserve">3.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მონიტორინგისთვის განკუთვნილი აღჭურვილობის </w:t>
            </w:r>
            <w:r w:rsidR="00E15AD8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341" w:type="pct"/>
            <w:shd w:val="clear" w:color="auto" w:fill="auto"/>
          </w:tcPr>
          <w:p w14:paraId="3706DC01" w14:textId="77C570EC" w:rsidR="003D7CBC" w:rsidRDefault="00E15AD8" w:rsidP="006D442A">
            <w:pPr>
              <w:pStyle w:val="ListParagraph"/>
              <w:numPr>
                <w:ilvl w:val="0"/>
                <w:numId w:val="19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აღწერს </w:t>
            </w:r>
            <w:r w:rsidR="003D7CBC">
              <w:rPr>
                <w:rFonts w:ascii="Sylfaen" w:hAnsi="Sylfaen" w:cs="Sylfaen"/>
                <w:sz w:val="20"/>
                <w:szCs w:val="20"/>
                <w:lang w:val="ka-GE"/>
              </w:rPr>
              <w:t>წყლის შესაკრებად დინების მონიტორინგისათვის აღჭურვილობის ტიპებს;</w:t>
            </w:r>
          </w:p>
          <w:p w14:paraId="48E59A22" w14:textId="14F218E5" w:rsidR="00A1797B" w:rsidRPr="00A1797B" w:rsidRDefault="00E15AD8" w:rsidP="006D442A">
            <w:pPr>
              <w:pStyle w:val="ListParagraph"/>
              <w:numPr>
                <w:ilvl w:val="0"/>
                <w:numId w:val="19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აჭერს</w:t>
            </w:r>
            <w:r w:rsidR="00382EA3"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დინების </w:t>
            </w:r>
            <w:r w:rsidR="00983BAC">
              <w:rPr>
                <w:rFonts w:ascii="Sylfaen" w:hAnsi="Sylfaen" w:cs="Sylfaen"/>
                <w:sz w:val="20"/>
                <w:szCs w:val="20"/>
                <w:lang w:val="ka-GE"/>
              </w:rPr>
              <w:t>ხანმოკლე</w:t>
            </w:r>
            <w:r w:rsidR="00382EA3"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რეალურ დროში მიმდინარე მონიტორინგ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A1797B" w:rsidRPr="00A1797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B56D7E7" w14:textId="112F14CB" w:rsidR="00382EA3" w:rsidRPr="00A1797B" w:rsidRDefault="00E15AD8" w:rsidP="006D442A">
            <w:pPr>
              <w:pStyle w:val="ListParagraph"/>
              <w:numPr>
                <w:ilvl w:val="0"/>
                <w:numId w:val="19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აღწერს </w:t>
            </w:r>
            <w:r w:rsidR="00382EA3" w:rsidRPr="00A1797B">
              <w:rPr>
                <w:rFonts w:ascii="Sylfaen" w:hAnsi="Sylfaen" w:cs="Sylfaen"/>
                <w:sz w:val="20"/>
                <w:szCs w:val="20"/>
                <w:lang w:val="ka-GE"/>
              </w:rPr>
              <w:t>საორგანიზაციო პროცედურებ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382EA3"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დინების მონიტორინგისთვის განკუთვნილი აღჭურვილობის </w:t>
            </w:r>
            <w:r w:rsidR="00BD05EE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მომსახურებისათვის.</w:t>
            </w:r>
          </w:p>
        </w:tc>
        <w:tc>
          <w:tcPr>
            <w:tcW w:w="1788" w:type="pct"/>
          </w:tcPr>
          <w:p w14:paraId="3DA592AF" w14:textId="77777777" w:rsidR="00382EA3" w:rsidRPr="00A85B83" w:rsidRDefault="00382EA3" w:rsidP="006D442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b/>
                <w:sz w:val="20"/>
                <w:szCs w:val="20"/>
                <w:lang w:val="ka-GE"/>
              </w:rPr>
              <w:t>დინების მონიტორინგის აღჭურვილობა:</w:t>
            </w:r>
          </w:p>
          <w:p w14:paraId="13F90E48" w14:textId="06C68DB3" w:rsidR="00382EA3" w:rsidRPr="00101EF8" w:rsidRDefault="00382EA3" w:rsidP="006D442A">
            <w:pPr>
              <w:pStyle w:val="ListParagraph"/>
              <w:numPr>
                <w:ilvl w:val="1"/>
                <w:numId w:val="19"/>
              </w:numPr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1EF8">
              <w:rPr>
                <w:rFonts w:ascii="Sylfaen" w:hAnsi="Sylfaen"/>
                <w:sz w:val="20"/>
                <w:szCs w:val="20"/>
                <w:lang w:val="ka-GE"/>
              </w:rPr>
              <w:t>ღია დინების არხის გამზომი</w:t>
            </w:r>
          </w:p>
          <w:p w14:paraId="54A5974D" w14:textId="5A2CE522" w:rsidR="00382EA3" w:rsidRPr="00101EF8" w:rsidRDefault="00382EA3" w:rsidP="006D442A">
            <w:pPr>
              <w:pStyle w:val="ListParagraph"/>
              <w:numPr>
                <w:ilvl w:val="1"/>
                <w:numId w:val="19"/>
              </w:numPr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1EF8">
              <w:rPr>
                <w:rFonts w:ascii="Sylfaen" w:hAnsi="Sylfaen"/>
                <w:sz w:val="20"/>
                <w:szCs w:val="20"/>
                <w:lang w:val="ka-GE"/>
              </w:rPr>
              <w:t xml:space="preserve">რეალურ დროში დინების </w:t>
            </w:r>
            <w:r w:rsidR="00D87787">
              <w:rPr>
                <w:rFonts w:ascii="Sylfaen" w:hAnsi="Sylfaen"/>
                <w:sz w:val="20"/>
                <w:szCs w:val="20"/>
                <w:lang w:val="ka-GE"/>
              </w:rPr>
              <w:t>დაკვირვების ხელსაწყოები</w:t>
            </w:r>
          </w:p>
          <w:p w14:paraId="6FAA592F" w14:textId="072DA28D" w:rsidR="00382EA3" w:rsidRPr="00101EF8" w:rsidRDefault="00BD05EE" w:rsidP="006D442A">
            <w:pPr>
              <w:pStyle w:val="ListParagraph"/>
              <w:numPr>
                <w:ilvl w:val="1"/>
                <w:numId w:val="19"/>
              </w:numPr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ხანმოკლე</w:t>
            </w:r>
            <w:r w:rsidR="00382EA3" w:rsidRPr="00101EF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7787">
              <w:rPr>
                <w:rFonts w:ascii="Sylfaen" w:hAnsi="Sylfaen"/>
                <w:sz w:val="20"/>
                <w:szCs w:val="20"/>
                <w:lang w:val="ka-GE"/>
              </w:rPr>
              <w:t>დაკვირვების ხელსაწყოები</w:t>
            </w:r>
          </w:p>
          <w:p w14:paraId="752C55B5" w14:textId="22AA0ECA" w:rsidR="00382EA3" w:rsidRPr="00101EF8" w:rsidRDefault="00382EA3" w:rsidP="006D442A">
            <w:pPr>
              <w:pStyle w:val="ListParagraph"/>
              <w:numPr>
                <w:ilvl w:val="1"/>
                <w:numId w:val="19"/>
              </w:numPr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1EF8">
              <w:rPr>
                <w:rFonts w:ascii="Sylfaen" w:hAnsi="Sylfaen"/>
                <w:sz w:val="20"/>
                <w:szCs w:val="20"/>
                <w:lang w:val="ka-GE"/>
              </w:rPr>
              <w:t xml:space="preserve">გრძელვადიანი </w:t>
            </w:r>
            <w:r w:rsidR="00D87787">
              <w:rPr>
                <w:rFonts w:ascii="Sylfaen" w:hAnsi="Sylfaen"/>
                <w:sz w:val="20"/>
                <w:szCs w:val="20"/>
                <w:lang w:val="ka-GE"/>
              </w:rPr>
              <w:t>დაკვირვების ხელსაწყოები</w:t>
            </w:r>
          </w:p>
          <w:p w14:paraId="40E107DA" w14:textId="492A9250" w:rsidR="00382EA3" w:rsidRPr="00101EF8" w:rsidRDefault="00382EA3" w:rsidP="006D442A">
            <w:pPr>
              <w:pStyle w:val="ListParagraph"/>
              <w:numPr>
                <w:ilvl w:val="1"/>
                <w:numId w:val="19"/>
              </w:numPr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1EF8">
              <w:rPr>
                <w:rFonts w:ascii="Sylfaen" w:hAnsi="Sylfaen"/>
                <w:sz w:val="20"/>
                <w:szCs w:val="20"/>
                <w:lang w:val="ka-GE"/>
              </w:rPr>
              <w:t>მონაცემების ჩამწერი</w:t>
            </w:r>
          </w:p>
          <w:p w14:paraId="3E47344D" w14:textId="77777777" w:rsidR="008F2074" w:rsidRPr="00A85B83" w:rsidRDefault="008F2074" w:rsidP="006D442A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85B83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ორგანიზაციული პროცედურები</w:t>
            </w:r>
            <w:r w:rsidRPr="00A85B8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4CAE3AB3" w14:textId="77777777" w:rsidR="008F2074" w:rsidRPr="00A85B83" w:rsidRDefault="008F2074" w:rsidP="006D442A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en-US"/>
              </w:rPr>
              <w:t> 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ორგანიაციული პროცედურები, რომლებიც შემუშავდა იმისთვის, რომ მოხდეს </w:t>
            </w:r>
            <w:r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შეუსაბამო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 ინფორმაციისა და რესურსების შესახებ მოხსენება, ისევე როგორც ის, თუ როგორ გამოიყენება ისინი</w:t>
            </w:r>
            <w:r w:rsidRPr="00A85B83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530EBEDE" w14:textId="77777777" w:rsidR="008F2074" w:rsidRPr="00A85B83" w:rsidRDefault="008F2074" w:rsidP="006D442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კომპანიისა და ოპერატივთან მიმართებაში</w:t>
            </w:r>
          </w:p>
          <w:p w14:paraId="77BD1C51" w14:textId="77777777" w:rsidR="008F2074" w:rsidRPr="00A85B83" w:rsidRDefault="008F2074" w:rsidP="006D442A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47E7C195" w14:textId="2CF44F2E" w:rsidR="00382EA3" w:rsidRPr="00836EBD" w:rsidRDefault="008F2074" w:rsidP="006D442A">
            <w:pPr>
              <w:jc w:val="both"/>
              <w:rPr>
                <w:highlight w:val="yellow"/>
                <w:lang w:val="ka-GE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 xml:space="preserve">• 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</w:tc>
        <w:tc>
          <w:tcPr>
            <w:tcW w:w="894" w:type="pct"/>
          </w:tcPr>
          <w:p w14:paraId="20FA58D5" w14:textId="7E985879" w:rsidR="00382EA3" w:rsidRPr="00E15AD8" w:rsidRDefault="006E78B5" w:rsidP="004364C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7B9D075D" w14:textId="77777777"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3067F4" w14:textId="77777777"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77D096C" w14:textId="77777777" w:rsidR="006D442A" w:rsidRDefault="006D442A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610EE82" w14:textId="77777777" w:rsidR="002612EB" w:rsidRPr="00C06EA2" w:rsidRDefault="002612EB" w:rsidP="00101EF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3" w:name="_Hlk484315062"/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14:paraId="729AB628" w14:textId="77777777" w:rsidR="002612EB" w:rsidRDefault="002612EB" w:rsidP="002612EB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24"/>
        <w:gridCol w:w="3736"/>
        <w:gridCol w:w="2037"/>
        <w:gridCol w:w="2788"/>
        <w:gridCol w:w="3283"/>
      </w:tblGrid>
      <w:tr w:rsidR="002612EB" w14:paraId="10C7192F" w14:textId="77777777" w:rsidTr="006D442A">
        <w:tc>
          <w:tcPr>
            <w:tcW w:w="994" w:type="pct"/>
            <w:vAlign w:val="center"/>
          </w:tcPr>
          <w:bookmarkEnd w:id="3"/>
          <w:p w14:paraId="344B20EE" w14:textId="77777777" w:rsidR="002612EB" w:rsidRPr="00C06EA2" w:rsidRDefault="002612EB" w:rsidP="002612E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05" w:type="pct"/>
            <w:vAlign w:val="center"/>
          </w:tcPr>
          <w:p w14:paraId="413B22CD" w14:textId="66BA5756" w:rsidR="002612EB" w:rsidRPr="005E2A92" w:rsidRDefault="002612EB" w:rsidP="002612E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5E2A92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713" w:type="pct"/>
            <w:vAlign w:val="center"/>
          </w:tcPr>
          <w:p w14:paraId="14B2F23C" w14:textId="77777777" w:rsidR="002612EB" w:rsidRPr="00D64999" w:rsidRDefault="002612EB" w:rsidP="002612E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94" w:type="pct"/>
            <w:vAlign w:val="center"/>
          </w:tcPr>
          <w:p w14:paraId="3003A085" w14:textId="77777777" w:rsidR="002612EB" w:rsidRPr="006E50F9" w:rsidRDefault="002612EB" w:rsidP="002612E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94" w:type="pct"/>
            <w:vAlign w:val="center"/>
          </w:tcPr>
          <w:p w14:paraId="1631D50D" w14:textId="37433559" w:rsidR="002612EB" w:rsidRPr="00967977" w:rsidRDefault="005E2A92" w:rsidP="002612E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090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FE379E" w14:paraId="2613FA16" w14:textId="77777777" w:rsidTr="006D442A">
        <w:tc>
          <w:tcPr>
            <w:tcW w:w="994" w:type="pct"/>
          </w:tcPr>
          <w:p w14:paraId="411DE229" w14:textId="77777777" w:rsidR="00FE379E" w:rsidRDefault="00FE379E" w:rsidP="00FE379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05" w:type="pct"/>
          </w:tcPr>
          <w:p w14:paraId="327A20AD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ის ინფორმაცია:</w:t>
            </w:r>
          </w:p>
          <w:p w14:paraId="12446843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ინფორმაციის სხვადასხვა ტიპები, მათი წყარო და როგორ ხდება მათი ინტერპრეტაცია: რისკის შეფასება, მეთოდების შეფასება, კანონმდებლობა, პრაქტიკის კოდექსი, დამმზადებლის ინფორმაცია და მართვის ინსტრუქციები.</w:t>
            </w:r>
          </w:p>
          <w:p w14:paraId="65609CE4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რისკის/მეთოდების შეფასებებიდან მიღებული ინფორმაციის/ინსტრუქციების გათვალისწინება </w:t>
            </w:r>
          </w:p>
          <w:p w14:paraId="4A0F514C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კანონმდებლობა და ორგანიზაციული პროცედურები/მოთხოვნები:</w:t>
            </w:r>
          </w:p>
          <w:p w14:paraId="48AE9F22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ორგანიაციული პროცედურები, რომლებიც შემუშავდა იმისთვის, რომ მოხდეს შეუფერებელი ინფორმაციისა და რესურსების შესახებ მოხსენება, ისევე როგორც ის, თუ როგორ გამოიყენება ისინი</w:t>
            </w:r>
            <w:r w:rsidRPr="00F134B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134B3">
              <w:rPr>
                <w:rFonts w:ascii="MS Mincho" w:hAnsi="MS Mincho" w:cs="MS Mincho"/>
                <w:sz w:val="20"/>
                <w:szCs w:val="20"/>
                <w:lang w:val="ka-GE"/>
              </w:rPr>
              <w:t> </w:t>
            </w:r>
          </w:p>
          <w:p w14:paraId="6E1BC2FA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134B3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კომპანიისა და ოპერატივთან მიმართებაში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3A13D2AD" w14:textId="77777777" w:rsidR="00FE379E" w:rsidRPr="00F134B3" w:rsidRDefault="00FE379E" w:rsidP="006D442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134B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25861961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  <w:p w14:paraId="2488729C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სამუშაო ადგილზე</w:t>
            </w:r>
          </w:p>
          <w:p w14:paraId="21A19261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მიწისქვეშ</w:t>
            </w:r>
          </w:p>
          <w:p w14:paraId="4E79668F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დახურულ სივრცეებში</w:t>
            </w:r>
          </w:p>
          <w:p w14:paraId="22605531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სიმაღლეებზე</w:t>
            </w:r>
          </w:p>
          <w:p w14:paraId="64B0F916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ხელსაწყოებითა და აღჭურვილობით</w:t>
            </w:r>
          </w:p>
          <w:p w14:paraId="7450BB59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მასალებთან და ნივთიერებებთან</w:t>
            </w:r>
          </w:p>
          <w:p w14:paraId="583036EC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მასალების გადატანა/შენახვისას მანუალური ხელობით ან მექანიკური ამწით.</w:t>
            </w:r>
          </w:p>
          <w:p w14:paraId="45A5A1C3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მომზადება და მონტაჟი</w:t>
            </w:r>
          </w:p>
          <w:p w14:paraId="7E3B87BC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ჰიდრავლიკური წმენდის ხელსაწყო:</w:t>
            </w:r>
          </w:p>
          <w:p w14:paraId="4CD32597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o. პირადი დაცვის საშუალებების გამოყენება წყალარინების უსაფრთხო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ისთვის, კანონმდებლობისა და ორგანიზაციულ მოთხოვნებთან შესაბამისად</w:t>
            </w:r>
          </w:p>
          <w:p w14:paraId="5B55FA14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ჰიდრავლიკური წმენდის აჭურვილობის ტიპები, მათი დანიშნულება და შეზღუდვები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0C67C482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სტარტი, შეჩერება, კონტროლი და დაშლა აწყობისას და მომზადებისას</w:t>
            </w:r>
          </w:p>
          <w:p w14:paraId="03EA70A5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ოპერირება დამონიტორინგი ინსტრუქციების მიხედვით, რომელიც მიიღება სატესტო გაშვებების, შეჩერებისას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ისას</w:t>
            </w:r>
          </w:p>
          <w:p w14:paraId="53F00D02" w14:textId="77777777" w:rsidR="00FE379E" w:rsidRPr="00F134B3" w:rsidRDefault="00FE379E" w:rsidP="00FE37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სამუშაო უნარები, აღჭურვილობის მომზადებისას: მონტაჟი, პოზიცია, დაზღვევა, შეერთება და შესწორება</w:t>
            </w:r>
          </w:p>
          <w:p w14:paraId="3B2FDFDE" w14:textId="77777777" w:rsidR="00FE379E" w:rsidRPr="00F134B3" w:rsidRDefault="00FE379E" w:rsidP="00FE37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შემოწმება დაწყებამდე და აღჭურვილობის მომზადება ინსტრუქციების მიხედვით:</w:t>
            </w:r>
          </w:p>
          <w:p w14:paraId="36AC0ED5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აღჭურვილობის დათვალიერება</w:t>
            </w:r>
          </w:p>
          <w:p w14:paraId="01C1CA4A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შლანგებისა და დგუშების შეერთება </w:t>
            </w:r>
          </w:p>
          <w:p w14:paraId="027A223F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დენისა და წყლის მიწოდება</w:t>
            </w:r>
          </w:p>
          <w:p w14:paraId="2280888F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ხელსაწყოებისა და აღჭურვილობის მოვლა, აწყობისას და მომზადებისას</w:t>
            </w:r>
          </w:p>
          <w:p w14:paraId="7B3FF850" w14:textId="4EB2C940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სხვა ოკუპაციების საჭიროებები და როგორც გავმართოთ სწორი კომუნიკაცია სხვადასხვა ტიპის აღჭურვილობის მონტაჟისას</w:t>
            </w:r>
          </w:p>
          <w:p w14:paraId="602602D5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წყალარინების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ქსელების წმენდის ოპერაციები:</w:t>
            </w:r>
          </w:p>
          <w:p w14:paraId="2D478344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მახასიათებლები, ხარისხი, გამოყენება, შეზღუდვები და დეფექტები, რესურსები: </w:t>
            </w:r>
          </w:p>
          <w:p w14:paraId="2B839209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წყალი, ქიმიკატები და სახეხები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71861DF0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საწვავი, საპოხი და გამაგრილებელი სითხე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413762A5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ერთეულები, შლანგები, დგუშები, მაკონტროლებელი სარქველები და დამატებითი ნივტები.</w:t>
            </w:r>
          </w:p>
          <w:p w14:paraId="04D0217F" w14:textId="77777777" w:rsidR="00FE379E" w:rsidRPr="00346B99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მოვლასთან დაკავშირებული რესურსების მოთხოვნა.</w:t>
            </w: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6B99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3FA1B88A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>•.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 გამოვიყენოთ რესურსები დანიშნულებისამებრ, როგორ მოვახსენოთ რესურსებთან დაკავშირებული პრობლემები სწორად და როგორ უნდა იყოს ორგანიზაციული პროცედურები გამოყენებული.</w:t>
            </w:r>
          </w:p>
          <w:p w14:paraId="3A3150D6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რესურსებთან და მუშაობის მეთოდებთან დაკავშირებული საფრთხეები და რისკები</w:t>
            </w:r>
          </w:p>
          <w:p w14:paraId="10F6FF42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სამუშაოს და მისი გარშემო ტერიტორიის ზიანისგან დაცვა </w:t>
            </w:r>
          </w:p>
          <w:p w14:paraId="6EAB2E76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ზიანის შემცირება და სუფთა სამუშაო ადგილის შენარჩუნება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38225A81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დაუგეგმავ შემთხვევებზე რეაგირება ორგანიზაციული ავტორიზაციით და პირადი უნარებით, როცა საქმე ეხება ხანძარს, დაღვრას, პირად დაზიანებას და სხვა ხიფათებს.</w:t>
            </w:r>
          </w:p>
          <w:p w14:paraId="18F6E799" w14:textId="77777777" w:rsidR="00FE379E" w:rsidRPr="00346B99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ნამუშევრის ზიანისგან დაცვა და დაცვის ზოგადი მიზანი სამუშაო ადგილის აქტივობებთან, სხვა საქმიანებობეთან დაკავშირებით.</w:t>
            </w: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6B99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531F9F2A" w14:textId="77777777" w:rsidR="00FE379E" w:rsidRPr="00346B99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კანონმდებლობასთან შესაბამისად.</w:t>
            </w: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6B99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7F29EC24" w14:textId="77777777" w:rsidR="00FE379E" w:rsidRPr="00346B99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სამუშაო აქტივობებთან მიმართებაში</w:t>
            </w:r>
            <w:r w:rsidRPr="00346B99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065511C6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უსაფრთხო მუშაობის პრაქტიკის გამოყენება, პროცედურების მიყოლა, პრობლემების მოხსენება და ავტორიტეტის დამყარება, რაც მათ დასაძლევადაა საჭირო</w:t>
            </w:r>
          </w:p>
          <w:p w14:paraId="0897939A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წინასწარი ინსპექციების ჩატარება, აღჭურვილობის მონტაჟი და გამორთვა</w:t>
            </w:r>
          </w:p>
          <w:p w14:paraId="1B7A4809" w14:textId="5CAC229F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აღჭურვილობის გამოყენება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ერთეულის, დგუშების, შლანგებისა და მაკონტროლებელი სარქველების მუშაობაზე დაკვირვება და შეფასება</w:t>
            </w:r>
          </w:p>
          <w:p w14:paraId="3D2A4D19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დაშლა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1ADC8B08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 გამოყენება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19CE684F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ხელსაწყოებისა და აღჭურვილობის უსაფრთხო გამოყენება და შენახვა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1E844D3B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სამუშაოს დასრულებისას აღჭურვილობის უსაფრთხო მუშაობის მდგომარეობაში დაბრუნება.</w:t>
            </w:r>
          </w:p>
        </w:tc>
        <w:tc>
          <w:tcPr>
            <w:tcW w:w="713" w:type="pct"/>
          </w:tcPr>
          <w:p w14:paraId="5493A28E" w14:textId="7B9B4DFF" w:rsidR="00FE379E" w:rsidRPr="00557688" w:rsidRDefault="00FE379E" w:rsidP="00FE379E">
            <w:pPr>
              <w:rPr>
                <w:rFonts w:ascii="Sylfaen" w:hAnsi="Sylfaen"/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994" w:type="pct"/>
          </w:tcPr>
          <w:p w14:paraId="3ECFFE6C" w14:textId="3B07C5B8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4" w:type="pct"/>
          </w:tcPr>
          <w:p w14:paraId="4C605119" w14:textId="72B29488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754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FE379E" w14:paraId="16E36F8E" w14:textId="77777777" w:rsidTr="006D442A">
        <w:tc>
          <w:tcPr>
            <w:tcW w:w="994" w:type="pct"/>
          </w:tcPr>
          <w:p w14:paraId="676DD4D6" w14:textId="77777777" w:rsidR="00FE379E" w:rsidRDefault="00FE379E" w:rsidP="00FE379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05" w:type="pct"/>
          </w:tcPr>
          <w:p w14:paraId="7B8B1471" w14:textId="77777777" w:rsidR="00FE379E" w:rsidRPr="0061085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0852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ინსპექციის ინფორმაციის მოპოვება:</w:t>
            </w:r>
          </w:p>
          <w:p w14:paraId="219C392D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ინფორმაციის სხვადასხვა ტიპები, მათი წყარო და როგორ ხდება მათი ინტერპრეტაცია: რისკის შეფასება, მეთოდების შეფასება, კანონმდებლობა, პრაქტიკის კოდექსი, დამმზადებლის ინფორმაცია და მართვის ინსტრუქციები.</w:t>
            </w:r>
          </w:p>
          <w:p w14:paraId="014A2C39" w14:textId="77777777" w:rsidR="00FE379E" w:rsidRPr="001D4A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რისკის/მეთოდების შეფასებებიდან მიღებული ინფორმაციის/ინსტრუქციების გათვალისწინება</w:t>
            </w:r>
            <w:r w:rsidRPr="00610852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31F197AC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კანონმდებლობა და ორგანიზაციული პროცედურები/მოთხოვნები:</w:t>
            </w:r>
          </w:p>
          <w:p w14:paraId="1C546FD3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ორგანიაციული პროცედურები, რომლებიც შემუშავდა იმისთვის, რომ მოხდეს შეუფერებელი ინფორმაციისა და რესურსების შესახებ მოხსენება, ისევე როგორც ის, თუ როგორ გამოიყენება ისინი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85B83">
              <w:rPr>
                <w:rFonts w:ascii="MS Mincho" w:hAnsi="MS Mincho" w:cs="MS Mincho"/>
                <w:sz w:val="20"/>
                <w:szCs w:val="20"/>
                <w:lang w:val="ka-GE"/>
              </w:rPr>
              <w:t> </w:t>
            </w:r>
          </w:p>
          <w:p w14:paraId="6E52B4AC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კომპანიისა და ოპერატივთან მიმართებაში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75EA29D2" w14:textId="77777777" w:rsidR="00FE379E" w:rsidRPr="00A85B83" w:rsidRDefault="00FE379E" w:rsidP="00B87F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33536523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  <w:p w14:paraId="215BAF55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სამუშაო ადგილზე</w:t>
            </w:r>
          </w:p>
          <w:p w14:paraId="55620B85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მიწისქვეშ</w:t>
            </w:r>
          </w:p>
          <w:p w14:paraId="2D60DDA3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დახურულ სივრცეებში</w:t>
            </w:r>
          </w:p>
          <w:p w14:paraId="78237467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სიმაღლეებზე</w:t>
            </w:r>
          </w:p>
          <w:p w14:paraId="03358A7C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ხელსაწყოებითა და აღჭურვილობით</w:t>
            </w:r>
          </w:p>
          <w:p w14:paraId="380E5C49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მასალებთან და ნივთიერებებთან</w:t>
            </w:r>
          </w:p>
          <w:p w14:paraId="19F740EE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მასალების გადატანა/შენახვისას მანუალური ხელობით ან მექანიკური ამწით.</w:t>
            </w:r>
          </w:p>
          <w:p w14:paraId="7EA18115" w14:textId="43E481DC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D4AB5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მომზადება და მონტაჟი</w:t>
            </w:r>
          </w:p>
          <w:p w14:paraId="14E1F845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ჰიდრავლიკური წმენდის ხელსაწყო:</w:t>
            </w:r>
          </w:p>
          <w:p w14:paraId="3BFE2970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o. პირადი დაცვის საშუალებების გამოყენება წყალარინების უსაფრთხო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ისთვის, კანონმდებლობისა და ორგანიზაციულ მოთხოვნებთან შესაბამისად</w:t>
            </w:r>
          </w:p>
          <w:p w14:paraId="20887446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ჰიდრავლიკური წმენდის აჭურვილობის ტიპები, მათი დანიშნულება და შეზღუდვები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2DE158F4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სტარტი, შეჩერება, კონტროლი და დაშლა აწყობისას და მომზადებისას</w:t>
            </w:r>
          </w:p>
          <w:p w14:paraId="391E52F8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 ოპერირება დამონიტორინგი ინსტრუქციების მიხედვით, რომელიც მიიღება სატესტო გაშვებების, შეჩერებისას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ისას</w:t>
            </w:r>
            <w:r w:rsidRPr="006E78B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14:paraId="5B61D520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მომზადება და მონტაჟი</w:t>
            </w:r>
          </w:p>
          <w:p w14:paraId="533A0F14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ჰიდრავლიკური წმენდის ხელსაწყო:</w:t>
            </w:r>
          </w:p>
          <w:p w14:paraId="75616607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o. პირადი დაცვის საშუალებების გამოყენება წყალარინების უსაფრთხო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ისთვის, კანონმდებლობისა და ორგანიზაციულ მოთხოვნებთან შესაბამისად</w:t>
            </w:r>
          </w:p>
          <w:p w14:paraId="34940CBC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ჰიდრავლიკური წმენდის აჭურვილობის ტიპები, მათი დანიშნულება და შეზღუდვები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2EB95B3E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o 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სტარტი, შეჩერება, კონტროლი და დაშლა აწყობისას და მომზადებისას</w:t>
            </w:r>
          </w:p>
          <w:p w14:paraId="17EE364A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 ოპერირება დამონიტორინგი ინსტრუქციების მიხედვით, რომელიც მიიღება სატესტო გაშვებების, შეჩერებისას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ისას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სახ</w:t>
            </w:r>
          </w:p>
          <w:p w14:paraId="6BE3ABA0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წყალარინების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 ქსელების წმენდის ოპერაციები:</w:t>
            </w:r>
          </w:p>
          <w:p w14:paraId="183C1C54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მახასიათებლები, ხარისხი, გამოყენება, შეზღუდვები და დეფექტები, რესურსები: </w:t>
            </w:r>
          </w:p>
          <w:p w14:paraId="55177817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 წყალი, ქიმიკატები და სახეხები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0066DF54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 საწვავი, საპოხი და გამაგრილებელი სითხე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05924C3F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ერთეულები, შლანგები, დგუშები, მაკონტროლებელი სარქველები და დამატებითი ნივტები.</w:t>
            </w:r>
          </w:p>
          <w:p w14:paraId="5883BF3D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მოვლასთან დაკავშირებული რესურსების მოთხოვნა.</w:t>
            </w: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8B5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514C71C5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>•.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 გამოვიყენოთ რესურსები დანიშნულებისამებრ, როგორ მოვახსენოთ რესურსებთან დაკავშირებული პრობლემები სწორად და როგორ უნდა იყოს ორგანიზაციული პროცედურები გამოყენებული.</w:t>
            </w:r>
          </w:p>
          <w:p w14:paraId="7CB567C2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რესურსებთან და მუშაობის მეთოდებთან დაკავშირებული საფრთხეები და რისკები</w:t>
            </w:r>
          </w:p>
          <w:p w14:paraId="565A6B78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სამუშაოს და მისი გარშემო ტერიტორიის ზიანისგან დაცვა </w:t>
            </w:r>
            <w:r w:rsidRPr="006E78B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14:paraId="65D9CD4F" w14:textId="6223D494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•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ზიანის შემცირება და სუფთა სამუშაო ადგილის შენარჩუნება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6FA62D0F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დაუგეგმავ შემთხვევებზე რეაგირება ორგანიზაციული ავტორიზაციით და პირადი უნარებით, როცა საქმე ეხება ხანძარს, დაღვრას, პირად დაზიანებას და სხვა ხიფათებს.</w:t>
            </w:r>
          </w:p>
          <w:p w14:paraId="551B7EBA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ნამუშევრის ზიანისგან დაცვა და დაცვის ზოგადი მიზანი სამუშაო ადგილის აქტივობებთან, სხვა საქმიანებობეთან დაკავშირებით.</w:t>
            </w: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8B5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1AD97D2A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კანონმდებლობასთან შესაბამისად.</w:t>
            </w: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8B5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24A374B3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სამუშაო აქტივობებთან მიმართებაში</w:t>
            </w:r>
            <w:r w:rsidRPr="006E78B5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2DC0B299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უსაფრთხო მუშაობის პრაქტიკის გამოყენება, პროცედურების მიყოლა, პრობლემების მოხსენება და ავტორიტეტის დამყარება, რაც მათ დასაძლევადაა საჭირო</w:t>
            </w:r>
          </w:p>
          <w:p w14:paraId="54905A91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წინასწარი ინსპექციების ჩატარება, აღჭურვილობის მონტაჟი და გამორთვა</w:t>
            </w:r>
            <w:r w:rsidRPr="006E78B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14:paraId="40EF555A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აღჭურვილობის გამოყენება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38AA2E05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ერთეულის, დგუშების, შლანგებისა და მაკონტროლებელი სარქველების მუშაობაზე დაკვირვება და შეფასება</w:t>
            </w:r>
          </w:p>
          <w:p w14:paraId="73B444DD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დაშლა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65C2C453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 გამოყენება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7BF28FAC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ხელსაწყოებისა და აღჭურვილობის უსაფრთხო გამოყენება და შენახვა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237EAC6D" w14:textId="77777777" w:rsidR="00FE379E" w:rsidRPr="00557688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სამუშაოს დასრულებისას აღჭურვილობის უსაფრთხო მუშაობის მდგომარეობაში დაბრუნება.</w:t>
            </w:r>
          </w:p>
        </w:tc>
        <w:tc>
          <w:tcPr>
            <w:tcW w:w="713" w:type="pct"/>
          </w:tcPr>
          <w:p w14:paraId="4DA99DA6" w14:textId="2DE56CC7" w:rsidR="00FE379E" w:rsidRPr="00557688" w:rsidRDefault="00FE379E" w:rsidP="00FE379E">
            <w:pPr>
              <w:rPr>
                <w:rFonts w:ascii="Sylfaen" w:hAnsi="Sylfaen"/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994" w:type="pct"/>
          </w:tcPr>
          <w:p w14:paraId="7F11D127" w14:textId="4C2EFB13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4" w:type="pct"/>
          </w:tcPr>
          <w:p w14:paraId="6991BBED" w14:textId="47F90C48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754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FE379E" w14:paraId="40868863" w14:textId="77777777" w:rsidTr="006D442A">
        <w:tc>
          <w:tcPr>
            <w:tcW w:w="994" w:type="pct"/>
          </w:tcPr>
          <w:p w14:paraId="2E3B691D" w14:textId="77777777" w:rsidR="00FE379E" w:rsidRDefault="00FE379E" w:rsidP="00FE379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05" w:type="pct"/>
          </w:tcPr>
          <w:p w14:paraId="383C3ECC" w14:textId="77777777" w:rsidR="00FE379E" w:rsidRPr="0061085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0852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ინსპექციის ინფორმაციის მოპოვება:</w:t>
            </w:r>
          </w:p>
          <w:p w14:paraId="7A41F9F6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ინფორმაციის სხვადასხვა ტიპები, მათი წყარო და როგორ ხდება მათი ინტერპრეტაცია: რისკის შეფასება, მეთოდების შეფასება, კანონმდებლობა, პრაქტიკის კოდექსი, დამმზადებლის ინფორმაცია და მართვის ინსტრუქციები.</w:t>
            </w:r>
          </w:p>
          <w:p w14:paraId="501F5B1C" w14:textId="77777777" w:rsidR="00FE379E" w:rsidRPr="001D4A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რისკის/მეთოდების შეფასებებიდან მიღებული ინფორმაციის/ინსტრუქციების გათვალისწინება</w:t>
            </w:r>
            <w:r w:rsidRPr="00610852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6EAE32E9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კანონმდებლობა და ორგანიზაციული პროცედურები/მოთხოვნები:</w:t>
            </w:r>
          </w:p>
          <w:p w14:paraId="2BE40976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ორგანიაციული პროცედურები, რომლებიც შემუშავდა იმისთვის, რომ მოხდეს შეუფერებელი ინფორმაციისა და რესურსების შესახებ მოხსენება, ისევე როგორც ის, თუ როგორ გამოიყენება ისინი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85B83">
              <w:rPr>
                <w:rFonts w:ascii="MS Mincho" w:hAnsi="MS Mincho" w:cs="MS Mincho"/>
                <w:sz w:val="20"/>
                <w:szCs w:val="20"/>
                <w:lang w:val="ka-GE"/>
              </w:rPr>
              <w:t> </w:t>
            </w:r>
          </w:p>
          <w:p w14:paraId="664BAE3C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კომპანიისა და ოპერატივთან მიმართებაში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006820BF" w14:textId="77777777" w:rsidR="00FE379E" w:rsidRPr="00A85B83" w:rsidRDefault="00FE379E" w:rsidP="00B87F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35BCF6E9" w14:textId="77777777" w:rsidR="00FE379E" w:rsidRPr="00213B6C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  <w:p w14:paraId="2D5912FA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სამუშაო ადგილზე</w:t>
            </w:r>
          </w:p>
          <w:p w14:paraId="4D39C9E0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მიწისქვეშ</w:t>
            </w:r>
          </w:p>
          <w:p w14:paraId="3D027409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დახურულ სივრცეებში</w:t>
            </w:r>
          </w:p>
          <w:p w14:paraId="222A590F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სიმაღლეებზე</w:t>
            </w:r>
          </w:p>
          <w:p w14:paraId="4DA75B7B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ხელსაწყოებითა და აღჭურვილობით</w:t>
            </w:r>
          </w:p>
          <w:p w14:paraId="286D5F04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მასალებთან და ნივთიერებებთან</w:t>
            </w:r>
          </w:p>
          <w:p w14:paraId="4BC79027" w14:textId="0780F43F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მასალების გადატანა/შენახვისას მანუალური ხელობით ან მექანიკური ამწით.</w:t>
            </w:r>
          </w:p>
          <w:p w14:paraId="41F1F57F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მომზადება და მონტაჟი</w:t>
            </w:r>
          </w:p>
          <w:p w14:paraId="7A63CDFE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ჰიდრავლიკური წმენდის ხელსაწყო:</w:t>
            </w:r>
          </w:p>
          <w:p w14:paraId="61E286B4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o. პირადი დაცვის საშუალებების გამოყენება წყალარინების უსაფრთხო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ისთვის, კანონმდებლობისა და ორგანიზაციულ მოთხოვნებთან შესაბამისად</w:t>
            </w:r>
          </w:p>
          <w:p w14:paraId="4A5683ED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ჰიდრავლიკური წმენდის აჭურვილობის ტიპები, მათი დანიშნულება და შეზღუდვები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74100172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სტარტი, შეჩერება, კონტროლი და დაშლა აწყობისას და მომზადებისას</w:t>
            </w:r>
          </w:p>
          <w:p w14:paraId="25147744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ოპერირება დამონიტორინგი ინსტრუქციების მიხედვით, რომელიც მიიღება სატესტო გაშვებების, შეჩერებისას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ისას</w:t>
            </w:r>
          </w:p>
          <w:p w14:paraId="1D302121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სამუშაო უნარები, აღჭურვილობის მომზადებისას: მონტაჟი, პოზიცია, დაზღვევა, შეერთება და შესწორება</w:t>
            </w:r>
          </w:p>
          <w:p w14:paraId="5A73B605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შემოწმება დაწყებამდე და აღჭურვილობის მომზადება ინსტრუქციების მიხედვით:</w:t>
            </w:r>
          </w:p>
          <w:p w14:paraId="241ABF26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აღჭურვილობის დათვალიერება</w:t>
            </w:r>
          </w:p>
          <w:p w14:paraId="3123ECC6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შლანგებისა და დგუშების შეერთება </w:t>
            </w:r>
          </w:p>
          <w:p w14:paraId="4A3F24D9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დენისა და წყლის მიწოდება</w:t>
            </w:r>
          </w:p>
          <w:p w14:paraId="73756628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ხელსაწყოებისა და აღჭურვილობის მოვლა, აწყობისას და მომზადებისას</w:t>
            </w:r>
          </w:p>
          <w:p w14:paraId="460D670B" w14:textId="32957DCD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სხვა ოკუპაციების საჭიროებები და როგორც გავმართოთ სწორი კომუნიკაცია სხვადასხვა ტიპის აღჭურვილობის მონტაჟისას</w:t>
            </w:r>
          </w:p>
          <w:p w14:paraId="0B36EC43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მახასიათებლები, ხარისხი, გამოყენება, შეზღუდვები და დეფექტები, რესურსები: </w:t>
            </w:r>
          </w:p>
          <w:p w14:paraId="551282F5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წყალი, ქიმიკატები და სახეხები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4236C8D2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საწვავი, საპოხი და გამაგრილებელი სითხე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4AC2F5A2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ერთეულები, შლანგები, დგუშები, მაკონტროლებელი სარქველები და დამატებითი ნივტები.</w:t>
            </w:r>
          </w:p>
          <w:p w14:paraId="34561D6C" w14:textId="77777777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მოვლასთან დაკავშირებული რესურსების მოთხოვნა.</w:t>
            </w: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A0812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66B37C58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>•.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 გამოვიყენოთ რესურსები დანიშნულებისამებრ, როგორ მოვახსენოთ რესურსებთან დაკავშირებული პრობლემები სწორად და როგორ უნდა იყოს ორგანიზაციული პროცედურები გამოყენებული.</w:t>
            </w:r>
          </w:p>
          <w:p w14:paraId="0EB61A15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რესურსებთან და მუშაობის მეთოდებთან დაკავშირებული საფრთხეები და რისკები</w:t>
            </w:r>
          </w:p>
          <w:p w14:paraId="7B13507F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სამუშაოს და მისი გარშემო ტერიტორიის ზიანისგან დაცვა </w:t>
            </w:r>
          </w:p>
          <w:p w14:paraId="2F04132C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ზიანის შემცირება და სუფთა სამუშაო ადგილის შენარჩუნება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4A603C5A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დაუგეგმავ შემთხვევებზე რეაგირება ორგანიზაციული ავტორიზაციით და პირადი უნარებით, როცა საქმე ეხება ხანძარს, დაღვრას, პირად დაზიანებას და სხვა ხიფათებს.</w:t>
            </w:r>
          </w:p>
          <w:p w14:paraId="68F81977" w14:textId="77777777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ნამუშევრის ზიანისგან დაცვა და დაცვის ზოგადი მიზანი სამუშაო ადგილის აქტივობებთან, სხვა საქმიანებობეთან დაკავშირებით.</w:t>
            </w: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A0812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10F5E318" w14:textId="77777777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კანონმდებლობასთან შესაბამისად.</w:t>
            </w: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A0812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4415C2AC" w14:textId="77777777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სამუშაო აქტივობებთან მიმართებაში</w:t>
            </w:r>
            <w:r w:rsidRPr="007A0812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11DA07BF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უსაფრთხო მუშაობის პრაქტიკის გამოყენება, პროცედურების მიყოლა, პრობლემების მოხსენება და ავტორიტეტის დამყარება, რაც მათ დასაძლევადაა საჭირო</w:t>
            </w:r>
          </w:p>
          <w:p w14:paraId="7467D3E5" w14:textId="77777777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წინასწარი ინსპექციების ჩატარება, აღჭურვილობის მონტაჟი და გამორთვა</w:t>
            </w:r>
          </w:p>
          <w:p w14:paraId="787BE502" w14:textId="2B5783D3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აღჭურვილობის გამოყენება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ერთეულის, დგუშების, შლანგებისა და მაკონტროლებელი სარქველების მუშაობაზე დაკვირვება და შეფასება</w:t>
            </w:r>
          </w:p>
          <w:p w14:paraId="440D6DD2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დაშლა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523AE0F0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 გამოყენება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37D43440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ხელსაწყოებისა და აღჭურვილობის უსაფრთხო გამოყენება და შენახვა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62E545A7" w14:textId="77777777" w:rsidR="00FE379E" w:rsidRPr="00213B6C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სამუშაოს დასრულებისას აღჭურვილობის უსაფრთხო მუშაობის მდგომარეობაში დაბრუნება.</w:t>
            </w:r>
          </w:p>
          <w:p w14:paraId="10ADFFAC" w14:textId="77777777" w:rsidR="00FE379E" w:rsidRPr="00557688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A0812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დინების მონიტორინგიდან მიღებული მონაცემების საფუძველზე ჰიდრავლიკური მოდელის შექმნაში დახმარება</w:t>
            </w:r>
          </w:p>
        </w:tc>
        <w:tc>
          <w:tcPr>
            <w:tcW w:w="713" w:type="pct"/>
          </w:tcPr>
          <w:p w14:paraId="7E362174" w14:textId="699ADF7C" w:rsidR="00FE379E" w:rsidRPr="00557688" w:rsidRDefault="00FE379E" w:rsidP="00FE379E">
            <w:pPr>
              <w:rPr>
                <w:rFonts w:ascii="Sylfaen" w:hAnsi="Sylfaen"/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994" w:type="pct"/>
          </w:tcPr>
          <w:p w14:paraId="7DAE5347" w14:textId="46A7AF68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4" w:type="pct"/>
          </w:tcPr>
          <w:p w14:paraId="23BDB99D" w14:textId="38590F22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754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FE379E" w:rsidRPr="004B0B94" w14:paraId="73DCC479" w14:textId="77777777" w:rsidTr="00FE379E">
        <w:trPr>
          <w:trHeight w:val="440"/>
        </w:trPr>
        <w:tc>
          <w:tcPr>
            <w:tcW w:w="994" w:type="pct"/>
          </w:tcPr>
          <w:p w14:paraId="5CD64261" w14:textId="77777777" w:rsidR="003740A2" w:rsidRDefault="003740A2" w:rsidP="003740A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042B1B54" w14:textId="22BD653F" w:rsidR="00FE379E" w:rsidRPr="00967977" w:rsidRDefault="003740A2" w:rsidP="003740A2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006" w:type="pct"/>
            <w:gridSpan w:val="4"/>
            <w:vAlign w:val="center"/>
          </w:tcPr>
          <w:p w14:paraId="04C4256F" w14:textId="575BC3A4" w:rsidR="00FE379E" w:rsidRPr="00FE379E" w:rsidRDefault="00FE379E" w:rsidP="00FE379E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14:paraId="776A5C27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65E2A4C" w14:textId="77777777" w:rsidR="004F32E0" w:rsidRDefault="004F32E0">
      <w:pPr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25896F44" w14:textId="77777777" w:rsidR="002612EB" w:rsidRPr="00967977" w:rsidRDefault="002612EB" w:rsidP="002612E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4" w:name="_Hlk484310252"/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2612EB" w:rsidRPr="00587F8A" w14:paraId="24D3E50D" w14:textId="77777777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4"/>
          <w:p w14:paraId="247E4C63" w14:textId="77777777" w:rsidR="002612EB" w:rsidRPr="00967977" w:rsidRDefault="002612EB" w:rsidP="002612E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52CC9" w14:textId="77777777" w:rsidR="002612EB" w:rsidRPr="00E24AD5" w:rsidRDefault="002612EB" w:rsidP="002612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2612EB" w:rsidRPr="00587F8A" w14:paraId="1642F18C" w14:textId="77777777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6E8E1" w14:textId="77777777" w:rsidR="002612EB" w:rsidRPr="00587F8A" w:rsidRDefault="002612EB" w:rsidP="002612E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0F2AD" w14:textId="77777777" w:rsidR="002612EB" w:rsidRPr="00CC12C8" w:rsidRDefault="002612EB" w:rsidP="002612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0AC944" w14:textId="77777777" w:rsidR="002612EB" w:rsidRPr="00CC12C8" w:rsidRDefault="002612EB" w:rsidP="002612E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D7F731" w14:textId="77777777" w:rsidR="002612EB" w:rsidRPr="00CC12C8" w:rsidRDefault="002612EB" w:rsidP="002612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32E334" w14:textId="77777777" w:rsidR="002612EB" w:rsidRPr="00CC12C8" w:rsidRDefault="002612EB" w:rsidP="002612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5E2A92" w:rsidRPr="00587F8A" w14:paraId="1C6D168D" w14:textId="77777777" w:rsidTr="005E2A9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94F6B" w14:textId="77777777" w:rsidR="005E2A92" w:rsidRPr="00587F8A" w:rsidRDefault="005E2A92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88142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37C19" w14:textId="0817FE86" w:rsidR="005E2A92" w:rsidRPr="00D97F04" w:rsidRDefault="005E2A92" w:rsidP="00B87FA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</w:t>
            </w:r>
            <w:r w:rsidR="00D97F0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8AA0" w14:textId="6C6627D1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ED0CC" w14:textId="7C2AAFB1" w:rsidR="005E2A92" w:rsidRPr="004364C4" w:rsidRDefault="005E2A92" w:rsidP="005E2A9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364C4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5E2A92" w:rsidRPr="00587F8A" w14:paraId="363289CF" w14:textId="77777777" w:rsidTr="003408F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6DD0A" w14:textId="77777777" w:rsidR="005E2A92" w:rsidRPr="00587F8A" w:rsidRDefault="005E2A92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9CDA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3754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76D15" w14:textId="534855D2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070C2" w14:textId="0EFC3284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E2A92" w:rsidRPr="00587F8A" w14:paraId="16D5B602" w14:textId="77777777" w:rsidTr="008327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DA10A" w14:textId="77777777" w:rsidR="005E2A92" w:rsidRPr="00AD64DE" w:rsidRDefault="005E2A92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EA7B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2F19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AB7B0" w14:textId="4336D26B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59A1B" w14:textId="7BF69F01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E2A92" w:rsidRPr="00587F8A" w14:paraId="17C4F21C" w14:textId="77777777" w:rsidTr="008327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4270C" w14:textId="3B01EE93" w:rsidR="005E2A92" w:rsidRPr="00967977" w:rsidRDefault="004364C4" w:rsidP="00AD64D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AB34D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76CE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36A8C" w14:textId="2DC53715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B28B1" w14:textId="5B8D22FC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7988CD8C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042689A" w14:textId="77777777" w:rsidR="002612EB" w:rsidRPr="001A3BC7" w:rsidRDefault="002612EB" w:rsidP="002612E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5" w:name="_Hlk484310272"/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bookmarkEnd w:id="5"/>
    <w:p w14:paraId="5EB38F6B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14:paraId="2991F3E8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14:paraId="5F46E4AB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Model Contract Document for Sewer Condition– WRC</w:t>
      </w:r>
    </w:p>
    <w:p w14:paraId="3DBF68B6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14:paraId="7320D9DE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14:paraId="4E530BFD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14:paraId="62FFC9F1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Confined Spaces Regulations 1997</w:t>
      </w:r>
    </w:p>
    <w:p w14:paraId="09F30503" w14:textId="77777777" w:rsidR="00557688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Health &amp; Safety at Work Act 1974</w:t>
      </w:r>
    </w:p>
    <w:p w14:paraId="5989EA83" w14:textId="77777777" w:rsidR="002612EB" w:rsidRDefault="002612EB" w:rsidP="002612E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1DED981" w14:textId="77777777" w:rsidR="00B87FA0" w:rsidRDefault="00B87FA0" w:rsidP="002612E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D4AD82B" w14:textId="4F4F18C6" w:rsidR="00B87FA0" w:rsidRDefault="00B87FA0" w:rsidP="002612E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87652E6" w14:textId="77777777" w:rsidR="003035D8" w:rsidRPr="000322DE" w:rsidRDefault="003035D8" w:rsidP="002612E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7D9D46" w14:textId="77777777" w:rsidR="00090015" w:rsidRDefault="00090015" w:rsidP="0009001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56074764" w14:textId="77777777" w:rsidR="00090015" w:rsidRDefault="00090015" w:rsidP="0009001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04AB3AC" w14:textId="77777777" w:rsidR="00090015" w:rsidRDefault="00090015" w:rsidP="0009001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259E01C5" w14:textId="6F541A30" w:rsidR="0069549F" w:rsidRPr="00DE36F8" w:rsidRDefault="0069549F" w:rsidP="0009001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B067A" w14:textId="77777777" w:rsidR="00925BEA" w:rsidRDefault="00925BEA" w:rsidP="00185B3C">
      <w:pPr>
        <w:spacing w:after="0" w:line="240" w:lineRule="auto"/>
      </w:pPr>
      <w:r>
        <w:separator/>
      </w:r>
    </w:p>
  </w:endnote>
  <w:endnote w:type="continuationSeparator" w:id="0">
    <w:p w14:paraId="7F81BE07" w14:textId="77777777" w:rsidR="00925BEA" w:rsidRDefault="00925BE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2A0CA2" w14:textId="64689233" w:rsidR="00101EF8" w:rsidRDefault="00101E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4C4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6E337BDD" w14:textId="77777777" w:rsidR="00101EF8" w:rsidRDefault="00101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34464" w14:textId="77777777" w:rsidR="00925BEA" w:rsidRDefault="00925BEA" w:rsidP="00185B3C">
      <w:pPr>
        <w:spacing w:after="0" w:line="240" w:lineRule="auto"/>
      </w:pPr>
      <w:r>
        <w:separator/>
      </w:r>
    </w:p>
  </w:footnote>
  <w:footnote w:type="continuationSeparator" w:id="0">
    <w:p w14:paraId="19AE90DD" w14:textId="77777777" w:rsidR="00925BEA" w:rsidRDefault="00925BE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DC44" w14:textId="77777777" w:rsidR="00101EF8" w:rsidRPr="00C56364" w:rsidRDefault="00101EF8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3130A"/>
    <w:multiLevelType w:val="hybridMultilevel"/>
    <w:tmpl w:val="146CE20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C748914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sz w:val="22"/>
      </w:r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4C06F0D"/>
    <w:multiLevelType w:val="hybridMultilevel"/>
    <w:tmpl w:val="9A54EEA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504E6"/>
    <w:multiLevelType w:val="hybridMultilevel"/>
    <w:tmpl w:val="5BD2DBD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36DEC"/>
    <w:multiLevelType w:val="hybridMultilevel"/>
    <w:tmpl w:val="9A54EEA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0"/>
  </w:num>
  <w:num w:numId="4">
    <w:abstractNumId w:val="8"/>
  </w:num>
  <w:num w:numId="5">
    <w:abstractNumId w:val="12"/>
  </w:num>
  <w:num w:numId="6">
    <w:abstractNumId w:val="10"/>
  </w:num>
  <w:num w:numId="7">
    <w:abstractNumId w:val="3"/>
  </w:num>
  <w:num w:numId="8">
    <w:abstractNumId w:val="11"/>
  </w:num>
  <w:num w:numId="9">
    <w:abstractNumId w:val="13"/>
  </w:num>
  <w:num w:numId="10">
    <w:abstractNumId w:val="15"/>
  </w:num>
  <w:num w:numId="11">
    <w:abstractNumId w:val="17"/>
  </w:num>
  <w:num w:numId="12">
    <w:abstractNumId w:val="5"/>
  </w:num>
  <w:num w:numId="13">
    <w:abstractNumId w:val="4"/>
  </w:num>
  <w:num w:numId="14">
    <w:abstractNumId w:val="7"/>
  </w:num>
  <w:num w:numId="15">
    <w:abstractNumId w:val="19"/>
  </w:num>
  <w:num w:numId="16">
    <w:abstractNumId w:val="6"/>
  </w:num>
  <w:num w:numId="17">
    <w:abstractNumId w:val="16"/>
  </w:num>
  <w:num w:numId="18">
    <w:abstractNumId w:val="9"/>
  </w:num>
  <w:num w:numId="19">
    <w:abstractNumId w:val="2"/>
  </w:num>
  <w:num w:numId="20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5AAE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4F4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0015"/>
    <w:rsid w:val="000921E9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3"/>
    <w:rsid w:val="000F113D"/>
    <w:rsid w:val="000F3FB0"/>
    <w:rsid w:val="000F4D64"/>
    <w:rsid w:val="00101051"/>
    <w:rsid w:val="001015D3"/>
    <w:rsid w:val="00101EF8"/>
    <w:rsid w:val="001033F3"/>
    <w:rsid w:val="0010606C"/>
    <w:rsid w:val="001106BA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5EDD"/>
    <w:rsid w:val="0015091A"/>
    <w:rsid w:val="0016318A"/>
    <w:rsid w:val="00163D53"/>
    <w:rsid w:val="00165645"/>
    <w:rsid w:val="00174918"/>
    <w:rsid w:val="00174F99"/>
    <w:rsid w:val="00185B3C"/>
    <w:rsid w:val="00195293"/>
    <w:rsid w:val="00195412"/>
    <w:rsid w:val="00196C42"/>
    <w:rsid w:val="001A3BC7"/>
    <w:rsid w:val="001A42DE"/>
    <w:rsid w:val="001A4739"/>
    <w:rsid w:val="001A52F1"/>
    <w:rsid w:val="001A7D8F"/>
    <w:rsid w:val="001B04B1"/>
    <w:rsid w:val="001B1ADA"/>
    <w:rsid w:val="001B3358"/>
    <w:rsid w:val="001B5DED"/>
    <w:rsid w:val="001B6717"/>
    <w:rsid w:val="001C2E3A"/>
    <w:rsid w:val="001D3F24"/>
    <w:rsid w:val="001D6034"/>
    <w:rsid w:val="001E5962"/>
    <w:rsid w:val="001E7897"/>
    <w:rsid w:val="001F19A6"/>
    <w:rsid w:val="00212C1E"/>
    <w:rsid w:val="00216343"/>
    <w:rsid w:val="00221256"/>
    <w:rsid w:val="00223153"/>
    <w:rsid w:val="00235C64"/>
    <w:rsid w:val="00241FE5"/>
    <w:rsid w:val="00243845"/>
    <w:rsid w:val="002510D4"/>
    <w:rsid w:val="00251F71"/>
    <w:rsid w:val="0025474A"/>
    <w:rsid w:val="00255BEC"/>
    <w:rsid w:val="00257309"/>
    <w:rsid w:val="002612EB"/>
    <w:rsid w:val="002635A6"/>
    <w:rsid w:val="00271F2A"/>
    <w:rsid w:val="002738C9"/>
    <w:rsid w:val="00273A23"/>
    <w:rsid w:val="00273EE5"/>
    <w:rsid w:val="002746FA"/>
    <w:rsid w:val="00276A83"/>
    <w:rsid w:val="002839D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32CE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5D8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415E"/>
    <w:rsid w:val="0037308B"/>
    <w:rsid w:val="003740A2"/>
    <w:rsid w:val="00381879"/>
    <w:rsid w:val="00382EA3"/>
    <w:rsid w:val="00384B2B"/>
    <w:rsid w:val="003872D9"/>
    <w:rsid w:val="003A40C3"/>
    <w:rsid w:val="003A5138"/>
    <w:rsid w:val="003A52CD"/>
    <w:rsid w:val="003B23A0"/>
    <w:rsid w:val="003B5454"/>
    <w:rsid w:val="003D6C2A"/>
    <w:rsid w:val="003D7CBC"/>
    <w:rsid w:val="003E38B4"/>
    <w:rsid w:val="003E524B"/>
    <w:rsid w:val="003E6509"/>
    <w:rsid w:val="003F06D1"/>
    <w:rsid w:val="00401CDC"/>
    <w:rsid w:val="004052D7"/>
    <w:rsid w:val="00407922"/>
    <w:rsid w:val="00415B4A"/>
    <w:rsid w:val="00422F8D"/>
    <w:rsid w:val="00423A40"/>
    <w:rsid w:val="00424565"/>
    <w:rsid w:val="004306C8"/>
    <w:rsid w:val="004318E0"/>
    <w:rsid w:val="004326F1"/>
    <w:rsid w:val="004344EA"/>
    <w:rsid w:val="004364C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192B"/>
    <w:rsid w:val="00475450"/>
    <w:rsid w:val="00475831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2572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32E0"/>
    <w:rsid w:val="004F46EB"/>
    <w:rsid w:val="004F5583"/>
    <w:rsid w:val="004F5A0B"/>
    <w:rsid w:val="004F5D16"/>
    <w:rsid w:val="00507457"/>
    <w:rsid w:val="005109C6"/>
    <w:rsid w:val="0051300B"/>
    <w:rsid w:val="00521103"/>
    <w:rsid w:val="0052139E"/>
    <w:rsid w:val="00524A5C"/>
    <w:rsid w:val="00526C56"/>
    <w:rsid w:val="00534621"/>
    <w:rsid w:val="00535BDD"/>
    <w:rsid w:val="00545F4F"/>
    <w:rsid w:val="00555A26"/>
    <w:rsid w:val="00557688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7956"/>
    <w:rsid w:val="005D0182"/>
    <w:rsid w:val="005D4196"/>
    <w:rsid w:val="005D6C94"/>
    <w:rsid w:val="005E2A92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442A"/>
    <w:rsid w:val="006D5802"/>
    <w:rsid w:val="006D7BD0"/>
    <w:rsid w:val="006E0719"/>
    <w:rsid w:val="006E1D56"/>
    <w:rsid w:val="006E2EDC"/>
    <w:rsid w:val="006E50F9"/>
    <w:rsid w:val="006E6BF5"/>
    <w:rsid w:val="006E78B5"/>
    <w:rsid w:val="006F0C8C"/>
    <w:rsid w:val="007003EE"/>
    <w:rsid w:val="0070782A"/>
    <w:rsid w:val="007120D9"/>
    <w:rsid w:val="00721C53"/>
    <w:rsid w:val="00724DDE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9B1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012A"/>
    <w:rsid w:val="0084287F"/>
    <w:rsid w:val="00843C2C"/>
    <w:rsid w:val="00845F3F"/>
    <w:rsid w:val="00847A55"/>
    <w:rsid w:val="00851B64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2F39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074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25BEA"/>
    <w:rsid w:val="00930D96"/>
    <w:rsid w:val="0093128D"/>
    <w:rsid w:val="00932F38"/>
    <w:rsid w:val="00934572"/>
    <w:rsid w:val="009417CD"/>
    <w:rsid w:val="00941979"/>
    <w:rsid w:val="0094448E"/>
    <w:rsid w:val="00952D51"/>
    <w:rsid w:val="0095319A"/>
    <w:rsid w:val="00953A5D"/>
    <w:rsid w:val="00956BE3"/>
    <w:rsid w:val="009616C3"/>
    <w:rsid w:val="00962F05"/>
    <w:rsid w:val="00967977"/>
    <w:rsid w:val="00972A54"/>
    <w:rsid w:val="00983BAC"/>
    <w:rsid w:val="00993913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F15CF"/>
    <w:rsid w:val="009F1AFD"/>
    <w:rsid w:val="009F3335"/>
    <w:rsid w:val="009F3968"/>
    <w:rsid w:val="009F3F47"/>
    <w:rsid w:val="009F58F9"/>
    <w:rsid w:val="009F6FAD"/>
    <w:rsid w:val="00A15773"/>
    <w:rsid w:val="00A1797B"/>
    <w:rsid w:val="00A21479"/>
    <w:rsid w:val="00A2270A"/>
    <w:rsid w:val="00A2463E"/>
    <w:rsid w:val="00A24D2B"/>
    <w:rsid w:val="00A24D52"/>
    <w:rsid w:val="00A30598"/>
    <w:rsid w:val="00A3311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2C3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4DE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87FA0"/>
    <w:rsid w:val="00B90749"/>
    <w:rsid w:val="00B9487D"/>
    <w:rsid w:val="00B97A60"/>
    <w:rsid w:val="00BA59C3"/>
    <w:rsid w:val="00BA5E45"/>
    <w:rsid w:val="00BA77C3"/>
    <w:rsid w:val="00BB0497"/>
    <w:rsid w:val="00BB1A46"/>
    <w:rsid w:val="00BB3DB0"/>
    <w:rsid w:val="00BB5D86"/>
    <w:rsid w:val="00BB6001"/>
    <w:rsid w:val="00BB709C"/>
    <w:rsid w:val="00BC30F4"/>
    <w:rsid w:val="00BC53B7"/>
    <w:rsid w:val="00BC77D3"/>
    <w:rsid w:val="00BD05EE"/>
    <w:rsid w:val="00BD0F36"/>
    <w:rsid w:val="00BD1A42"/>
    <w:rsid w:val="00BD3819"/>
    <w:rsid w:val="00BD64C8"/>
    <w:rsid w:val="00BD658A"/>
    <w:rsid w:val="00BE3CFF"/>
    <w:rsid w:val="00BE68C9"/>
    <w:rsid w:val="00BE7E18"/>
    <w:rsid w:val="00BF0FC1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35919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13C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0F86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245B"/>
    <w:rsid w:val="00D548EB"/>
    <w:rsid w:val="00D64999"/>
    <w:rsid w:val="00D75651"/>
    <w:rsid w:val="00D831E2"/>
    <w:rsid w:val="00D8346C"/>
    <w:rsid w:val="00D87787"/>
    <w:rsid w:val="00D87AFE"/>
    <w:rsid w:val="00D91090"/>
    <w:rsid w:val="00D97D2E"/>
    <w:rsid w:val="00D97F04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5AD8"/>
    <w:rsid w:val="00E21088"/>
    <w:rsid w:val="00E37895"/>
    <w:rsid w:val="00E41095"/>
    <w:rsid w:val="00E41405"/>
    <w:rsid w:val="00E501F4"/>
    <w:rsid w:val="00E50A7C"/>
    <w:rsid w:val="00E534D4"/>
    <w:rsid w:val="00E558FB"/>
    <w:rsid w:val="00E57D37"/>
    <w:rsid w:val="00E603A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01A6"/>
    <w:rsid w:val="00EC4BA0"/>
    <w:rsid w:val="00EC5EC9"/>
    <w:rsid w:val="00ED612F"/>
    <w:rsid w:val="00ED749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379E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57B08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4DE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hb-guide">
    <w:name w:val="hb-guide"/>
    <w:basedOn w:val="Normal"/>
    <w:link w:val="hb-guideChar"/>
    <w:rsid w:val="00ED7491"/>
    <w:pPr>
      <w:spacing w:after="240" w:line="300" w:lineRule="atLeast"/>
    </w:pPr>
    <w:rPr>
      <w:rFonts w:ascii="Trebuchet MS" w:hAnsi="Trebuchet MS"/>
      <w:b/>
      <w:sz w:val="26"/>
      <w:szCs w:val="20"/>
    </w:rPr>
  </w:style>
  <w:style w:type="character" w:customStyle="1" w:styleId="hb-guideChar">
    <w:name w:val="hb-guide Char"/>
    <w:link w:val="hb-guide"/>
    <w:rsid w:val="00ED7491"/>
    <w:rPr>
      <w:rFonts w:ascii="Trebuchet MS" w:eastAsia="Times New Roman" w:hAnsi="Trebuchet MS" w:cs="Times New Roman"/>
      <w:b/>
      <w:sz w:val="2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382EA3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4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731D5A-35AB-48E8-A50E-DC4D7AD50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2422</Words>
  <Characters>13811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56</cp:revision>
  <cp:lastPrinted>2017-04-25T10:56:00Z</cp:lastPrinted>
  <dcterms:created xsi:type="dcterms:W3CDTF">2017-04-25T11:29:00Z</dcterms:created>
  <dcterms:modified xsi:type="dcterms:W3CDTF">2021-07-01T07:43:00Z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